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A6" w:rsidRDefault="001902D7">
      <w:pPr>
        <w:spacing w:before="120" w:after="120" w:line="276" w:lineRule="auto"/>
        <w:ind w:right="261"/>
        <w:jc w:val="right"/>
        <w:rPr>
          <w:rFonts w:ascii="Verdana" w:eastAsia="Verdana" w:hAnsi="Verdana" w:cs="Verdana"/>
          <w:color w:val="4F6128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-14286</wp:posOffset>
                </wp:positionH>
                <wp:positionV relativeFrom="margin">
                  <wp:posOffset>93028</wp:posOffset>
                </wp:positionV>
                <wp:extent cx="6675120" cy="38100"/>
                <wp:effectExtent l="0" t="0" r="0" b="0"/>
                <wp:wrapSquare wrapText="bothSides" distT="0" distB="0" distL="0" distR="0"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203" y="3765713"/>
                          <a:ext cx="6665595" cy="2857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50A6" w:rsidRDefault="00D150A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-14286</wp:posOffset>
                </wp:positionH>
                <wp:positionV relativeFrom="margin">
                  <wp:posOffset>93028</wp:posOffset>
                </wp:positionV>
                <wp:extent cx="6675120" cy="38100"/>
                <wp:effectExtent b="0" l="0" r="0" t="0"/>
                <wp:wrapSquare wrapText="bothSides" distB="0" distT="0" distL="0" distR="0"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Verdana" w:eastAsia="Verdana" w:hAnsi="Verdana" w:cs="Verdana"/>
          <w:color w:val="4F6128"/>
          <w:sz w:val="40"/>
          <w:szCs w:val="40"/>
        </w:rPr>
        <w:t>Žiadosť o zmenu</w:t>
      </w:r>
    </w:p>
    <w:p w:rsidR="00D150A6" w:rsidRDefault="001902D7">
      <w:pPr>
        <w:widowControl w:val="0"/>
        <w:spacing w:before="5" w:after="0" w:line="240" w:lineRule="auto"/>
        <w:ind w:right="260"/>
        <w:jc w:val="right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V súvislosti s realizáciou národného projektu Podpora biodiverzity prvkami zelenej infraštruktúry v obciach Slovenska – </w:t>
      </w:r>
    </w:p>
    <w:p w:rsidR="00D150A6" w:rsidRDefault="001902D7">
      <w:pPr>
        <w:widowControl w:val="0"/>
        <w:spacing w:before="5" w:after="0" w:line="240" w:lineRule="auto"/>
        <w:ind w:right="260"/>
        <w:jc w:val="right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Zelené obce Slovenska</w:t>
      </w:r>
    </w:p>
    <w:p w:rsidR="00D150A6" w:rsidRDefault="00D150A6">
      <w:pPr>
        <w:widowControl w:val="0"/>
        <w:spacing w:before="5" w:after="0" w:line="240" w:lineRule="auto"/>
        <w:jc w:val="right"/>
        <w:rPr>
          <w:rFonts w:ascii="Verdana" w:eastAsia="Verdana" w:hAnsi="Verdana" w:cs="Verdana"/>
          <w:sz w:val="15"/>
          <w:szCs w:val="15"/>
        </w:rPr>
      </w:pPr>
    </w:p>
    <w:tbl>
      <w:tblPr>
        <w:tblStyle w:val="a6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6663"/>
      </w:tblGrid>
      <w:tr w:rsidR="00D150A6">
        <w:trPr>
          <w:trHeight w:val="454"/>
        </w:trPr>
        <w:tc>
          <w:tcPr>
            <w:tcW w:w="4111" w:type="dxa"/>
            <w:shd w:val="clear" w:color="auto" w:fill="C2D69B"/>
            <w:vAlign w:val="center"/>
          </w:tcPr>
          <w:p w:rsidR="00D150A6" w:rsidRDefault="001902D7">
            <w:pPr>
              <w:widowControl w:val="0"/>
              <w:spacing w:before="5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NÁZOV OBCE / MESTA</w:t>
            </w:r>
          </w:p>
        </w:tc>
        <w:tc>
          <w:tcPr>
            <w:tcW w:w="6663" w:type="dxa"/>
          </w:tcPr>
          <w:p w:rsidR="00D150A6" w:rsidRDefault="00D150A6">
            <w:pPr>
              <w:widowControl w:val="0"/>
              <w:spacing w:before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D150A6">
        <w:trPr>
          <w:trHeight w:val="454"/>
        </w:trPr>
        <w:tc>
          <w:tcPr>
            <w:tcW w:w="4111" w:type="dxa"/>
            <w:shd w:val="clear" w:color="auto" w:fill="C2D69B"/>
            <w:vAlign w:val="center"/>
          </w:tcPr>
          <w:p w:rsidR="00D150A6" w:rsidRDefault="001902D7">
            <w:pPr>
              <w:widowControl w:val="0"/>
              <w:spacing w:before="5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STAROSTA OBCE / PRIMÁTOR MESTA</w:t>
            </w:r>
          </w:p>
        </w:tc>
        <w:tc>
          <w:tcPr>
            <w:tcW w:w="6663" w:type="dxa"/>
          </w:tcPr>
          <w:p w:rsidR="00D150A6" w:rsidRDefault="00D150A6">
            <w:pPr>
              <w:widowControl w:val="0"/>
              <w:spacing w:before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D150A6">
        <w:trPr>
          <w:trHeight w:val="454"/>
        </w:trPr>
        <w:tc>
          <w:tcPr>
            <w:tcW w:w="4111" w:type="dxa"/>
            <w:shd w:val="clear" w:color="auto" w:fill="C2D69B"/>
            <w:vAlign w:val="center"/>
          </w:tcPr>
          <w:p w:rsidR="00D150A6" w:rsidRDefault="001902D7">
            <w:pPr>
              <w:widowControl w:val="0"/>
              <w:spacing w:before="5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KONTAKTNÁ OSOBA</w:t>
            </w:r>
          </w:p>
        </w:tc>
        <w:tc>
          <w:tcPr>
            <w:tcW w:w="6663" w:type="dxa"/>
          </w:tcPr>
          <w:p w:rsidR="00D150A6" w:rsidRDefault="00D150A6">
            <w:pPr>
              <w:widowControl w:val="0"/>
              <w:spacing w:before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D150A6">
        <w:trPr>
          <w:trHeight w:val="454"/>
        </w:trPr>
        <w:tc>
          <w:tcPr>
            <w:tcW w:w="4111" w:type="dxa"/>
            <w:shd w:val="clear" w:color="auto" w:fill="C2D69B"/>
            <w:vAlign w:val="center"/>
          </w:tcPr>
          <w:p w:rsidR="00D150A6" w:rsidRDefault="001902D7">
            <w:pPr>
              <w:widowControl w:val="0"/>
              <w:spacing w:before="5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TELEFÓN</w:t>
            </w:r>
          </w:p>
        </w:tc>
        <w:tc>
          <w:tcPr>
            <w:tcW w:w="6663" w:type="dxa"/>
          </w:tcPr>
          <w:p w:rsidR="00D150A6" w:rsidRDefault="00D150A6">
            <w:pPr>
              <w:widowControl w:val="0"/>
              <w:spacing w:before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D150A6">
        <w:trPr>
          <w:trHeight w:val="454"/>
        </w:trPr>
        <w:tc>
          <w:tcPr>
            <w:tcW w:w="4111" w:type="dxa"/>
            <w:shd w:val="clear" w:color="auto" w:fill="C2D69B"/>
            <w:vAlign w:val="center"/>
          </w:tcPr>
          <w:p w:rsidR="00D150A6" w:rsidRDefault="001902D7">
            <w:pPr>
              <w:widowControl w:val="0"/>
              <w:spacing w:before="5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E-MAIL</w:t>
            </w:r>
          </w:p>
        </w:tc>
        <w:tc>
          <w:tcPr>
            <w:tcW w:w="6663" w:type="dxa"/>
          </w:tcPr>
          <w:p w:rsidR="00D150A6" w:rsidRDefault="00D150A6">
            <w:pPr>
              <w:widowControl w:val="0"/>
              <w:spacing w:before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</w:tbl>
    <w:p w:rsidR="00D150A6" w:rsidRDefault="00D150A6">
      <w:pPr>
        <w:spacing w:after="0" w:line="240" w:lineRule="auto"/>
        <w:rPr>
          <w:rFonts w:ascii="Verdana" w:eastAsia="Verdana" w:hAnsi="Verdana" w:cs="Verdana"/>
          <w:b/>
          <w:sz w:val="12"/>
          <w:szCs w:val="12"/>
          <w:u w:val="single"/>
        </w:rPr>
      </w:pPr>
    </w:p>
    <w:p w:rsidR="00D150A6" w:rsidRDefault="001902D7">
      <w:pPr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PÔVODNÉ ZNENIE:</w:t>
      </w:r>
    </w:p>
    <w:tbl>
      <w:tblPr>
        <w:tblStyle w:val="a7"/>
        <w:tblW w:w="1077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150A6" w:rsidTr="00B72E52">
        <w:trPr>
          <w:trHeight w:val="1545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0A6" w:rsidRDefault="00190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ZÓNY A PARCELNÉ ČÍSLA:</w:t>
            </w:r>
          </w:p>
        </w:tc>
      </w:tr>
    </w:tbl>
    <w:p w:rsidR="00D150A6" w:rsidRDefault="00D150A6">
      <w:pPr>
        <w:spacing w:after="0" w:line="240" w:lineRule="auto"/>
        <w:rPr>
          <w:rFonts w:ascii="Verdana" w:eastAsia="Verdana" w:hAnsi="Verdana" w:cs="Verdana"/>
          <w:b/>
          <w:sz w:val="12"/>
          <w:szCs w:val="12"/>
          <w:u w:val="single"/>
        </w:rPr>
      </w:pPr>
    </w:p>
    <w:tbl>
      <w:tblPr>
        <w:tblStyle w:val="a8"/>
        <w:tblW w:w="10774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690"/>
        <w:gridCol w:w="6450"/>
        <w:gridCol w:w="915"/>
        <w:gridCol w:w="2719"/>
      </w:tblGrid>
      <w:tr w:rsidR="00D150A6" w:rsidTr="00B72E52">
        <w:trPr>
          <w:trHeight w:val="36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4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NÁZOV DREVINY                                                  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2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ZÓNA</w:t>
            </w:r>
          </w:p>
        </w:tc>
      </w:tr>
      <w:tr w:rsidR="00D150A6" w:rsidTr="00B72E52">
        <w:trPr>
          <w:trHeight w:val="36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 xml:space="preserve">listnaté dreviny - obvod kmeňa 14/16 cm 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</w:tr>
      <w:tr w:rsidR="00D150A6" w:rsidTr="00B72E52">
        <w:trPr>
          <w:trHeight w:val="36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ihličnaté dreviny - výška 100/120 cm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150A6" w:rsidRDefault="00D150A6">
      <w:pPr>
        <w:ind w:left="-709"/>
        <w:rPr>
          <w:rFonts w:ascii="Verdana" w:eastAsia="Verdana" w:hAnsi="Verdana" w:cs="Verdana"/>
          <w:b/>
          <w:sz w:val="20"/>
          <w:szCs w:val="20"/>
        </w:rPr>
      </w:pPr>
    </w:p>
    <w:p w:rsidR="00D150A6" w:rsidRDefault="001902D7">
      <w:pPr>
        <w:ind w:left="142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lastRenderedPageBreak/>
        <w:t>NOVÉ ZNENIE:</w:t>
      </w:r>
    </w:p>
    <w:tbl>
      <w:tblPr>
        <w:tblStyle w:val="a9"/>
        <w:tblW w:w="1091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5"/>
      </w:tblGrid>
      <w:tr w:rsidR="00D150A6" w:rsidTr="00B72E52">
        <w:trPr>
          <w:trHeight w:val="1545"/>
        </w:trPr>
        <w:tc>
          <w:tcPr>
            <w:tcW w:w="10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0A6" w:rsidRDefault="001902D7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ZÓNY A PARCELNÉ ČÍSLA:</w:t>
            </w:r>
          </w:p>
        </w:tc>
      </w:tr>
    </w:tbl>
    <w:p w:rsidR="00D150A6" w:rsidRDefault="001902D7">
      <w:pPr>
        <w:spacing w:after="0" w:line="240" w:lineRule="auto"/>
        <w:ind w:left="-709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margin">
                  <wp:posOffset>-109536</wp:posOffset>
                </wp:positionH>
                <wp:positionV relativeFrom="margin">
                  <wp:posOffset>83503</wp:posOffset>
                </wp:positionV>
                <wp:extent cx="6675120" cy="38100"/>
                <wp:effectExtent l="0" t="0" r="0" b="0"/>
                <wp:wrapSquare wrapText="bothSides" distT="0" distB="0" distL="0" distR="0"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3203" y="3765713"/>
                          <a:ext cx="6665595" cy="2857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50A6" w:rsidRDefault="00D150A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-109536</wp:posOffset>
                </wp:positionH>
                <wp:positionV relativeFrom="margin">
                  <wp:posOffset>83503</wp:posOffset>
                </wp:positionV>
                <wp:extent cx="6675120" cy="38100"/>
                <wp:effectExtent b="0" l="0" r="0" t="0"/>
                <wp:wrapSquare wrapText="bothSides" distB="0" distT="0" distL="0" distR="0"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1091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690"/>
        <w:gridCol w:w="6420"/>
        <w:gridCol w:w="975"/>
        <w:gridCol w:w="2830"/>
      </w:tblGrid>
      <w:tr w:rsidR="00D150A6" w:rsidTr="00B72E52">
        <w:trPr>
          <w:trHeight w:val="360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NÁZOV DREVINY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ZÓNA</w:t>
            </w:r>
          </w:p>
        </w:tc>
      </w:tr>
      <w:tr w:rsidR="00D150A6" w:rsidTr="00B72E52">
        <w:trPr>
          <w:trHeight w:val="36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listnaté dreviny - obvod kmeňa 1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0</w:t>
            </w: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/1</w:t>
            </w: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 xml:space="preserve"> cm 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</w:tr>
      <w:tr w:rsidR="00D150A6" w:rsidTr="00B72E52">
        <w:trPr>
          <w:trHeight w:val="210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  <w:t>ihličnaté dreviny - výška 100/120 cm</w:t>
            </w: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D15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12"/>
                <w:szCs w:val="12"/>
              </w:rPr>
            </w:pP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50A6" w:rsidTr="00B72E52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0A6" w:rsidRDefault="00190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150A6" w:rsidRDefault="00D150A6">
      <w:pPr>
        <w:spacing w:after="0"/>
        <w:rPr>
          <w:sz w:val="6"/>
          <w:szCs w:val="6"/>
        </w:rPr>
      </w:pPr>
    </w:p>
    <w:tbl>
      <w:tblPr>
        <w:tblStyle w:val="ab"/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D150A6" w:rsidTr="00B72E52">
        <w:trPr>
          <w:trHeight w:val="1890"/>
        </w:trPr>
        <w:tc>
          <w:tcPr>
            <w:tcW w:w="10915" w:type="dxa"/>
          </w:tcPr>
          <w:p w:rsidR="00D150A6" w:rsidRDefault="0019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8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Dôvod vykonanej zmeny:</w:t>
            </w:r>
          </w:p>
          <w:p w:rsidR="00D150A6" w:rsidRDefault="00D150A6">
            <w:pPr>
              <w:rPr>
                <w:sz w:val="6"/>
                <w:szCs w:val="6"/>
              </w:rPr>
            </w:pPr>
          </w:p>
        </w:tc>
      </w:tr>
    </w:tbl>
    <w:p w:rsidR="00D150A6" w:rsidRDefault="00D150A6">
      <w:pPr>
        <w:spacing w:after="0"/>
        <w:rPr>
          <w:sz w:val="6"/>
          <w:szCs w:val="6"/>
        </w:rPr>
      </w:pPr>
    </w:p>
    <w:tbl>
      <w:tblPr>
        <w:tblStyle w:val="ac"/>
        <w:tblW w:w="109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5"/>
      </w:tblGrid>
      <w:tr w:rsidR="00D150A6" w:rsidTr="00B72E52">
        <w:trPr>
          <w:trHeight w:val="1680"/>
        </w:trPr>
        <w:tc>
          <w:tcPr>
            <w:tcW w:w="10905" w:type="dxa"/>
          </w:tcPr>
          <w:p w:rsidR="00D150A6" w:rsidRDefault="001902D7">
            <w:pPr>
              <w:spacing w:before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Titul, meno a priezvisko štatutárneho orgánu/zástupcu prijímateľa:</w:t>
            </w:r>
          </w:p>
          <w:p w:rsidR="00D150A6" w:rsidRDefault="00D150A6">
            <w:pPr>
              <w:ind w:left="87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150A6" w:rsidRDefault="00D150A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150A6" w:rsidRDefault="001902D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Miesto a dátum podpisu: ....................................................................</w:t>
            </w:r>
          </w:p>
          <w:p w:rsidR="00D150A6" w:rsidRDefault="00D150A6">
            <w:pPr>
              <w:ind w:left="871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150A6" w:rsidRDefault="00D150A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</w:p>
          <w:p w:rsidR="00D150A6" w:rsidRDefault="001902D7"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Podpis štatutárneho orgánu/zástupcu prijímateľa: ....................................................................</w:t>
            </w:r>
          </w:p>
        </w:tc>
      </w:tr>
    </w:tbl>
    <w:p w:rsidR="00D150A6" w:rsidRDefault="00D150A6"/>
    <w:sectPr w:rsidR="00D150A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D7" w:rsidRDefault="001902D7">
      <w:pPr>
        <w:spacing w:after="0" w:line="240" w:lineRule="auto"/>
      </w:pPr>
      <w:r>
        <w:separator/>
      </w:r>
    </w:p>
  </w:endnote>
  <w:endnote w:type="continuationSeparator" w:id="0">
    <w:p w:rsidR="001902D7" w:rsidRDefault="0019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leway Medium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A6" w:rsidRDefault="00190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Raleway Medium" w:eastAsia="Raleway Medium" w:hAnsi="Raleway Medium" w:cs="Raleway Medium"/>
        <w:b/>
        <w:i/>
        <w:color w:val="7F7F7F"/>
        <w:sz w:val="19"/>
        <w:szCs w:val="19"/>
      </w:rPr>
    </w:pPr>
    <w:r>
      <w:rPr>
        <w:rFonts w:ascii="Raleway Medium" w:eastAsia="Raleway Medium" w:hAnsi="Raleway Medium" w:cs="Raleway Medium"/>
        <w:b/>
        <w:i/>
        <w:color w:val="7F7F7F"/>
        <w:sz w:val="19"/>
        <w:szCs w:val="19"/>
      </w:rPr>
      <w:t>Podpora biodiverzity prvkami zelenej infraštruktúry v obciach Slovenska – Zelené obce Slovenska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D7" w:rsidRDefault="001902D7">
      <w:pPr>
        <w:spacing w:after="0" w:line="240" w:lineRule="auto"/>
      </w:pPr>
      <w:r>
        <w:separator/>
      </w:r>
    </w:p>
  </w:footnote>
  <w:footnote w:type="continuationSeparator" w:id="0">
    <w:p w:rsidR="001902D7" w:rsidRDefault="0019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A6" w:rsidRDefault="00190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Raleway Medium" w:eastAsia="Raleway Medium" w:hAnsi="Raleway Medium" w:cs="Raleway Medium"/>
        <w:b/>
        <w:i/>
        <w:color w:val="7F7F7F"/>
        <w:sz w:val="19"/>
        <w:szCs w:val="19"/>
      </w:rPr>
    </w:pPr>
    <w:r>
      <w:rPr>
        <w:rFonts w:ascii="Raleway Medium" w:eastAsia="Raleway Medium" w:hAnsi="Raleway Medium" w:cs="Raleway Medium"/>
        <w:b/>
        <w:i/>
        <w:color w:val="7F7F7F"/>
        <w:sz w:val="19"/>
        <w:szCs w:val="19"/>
      </w:rPr>
      <w:t>Podpora biodiverzity prvkami zelenej infraštruktúry v obciach Slovenska – Zelené obce Slovenska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A6"/>
    <w:rsid w:val="001902D7"/>
    <w:rsid w:val="00B72E52"/>
    <w:rsid w:val="00D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5189-84B4-446B-A130-0B99360C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89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54489E"/>
  </w:style>
  <w:style w:type="paragraph" w:styleId="Hlavika">
    <w:name w:val="header"/>
    <w:basedOn w:val="Normlny"/>
    <w:link w:val="HlavikaChar"/>
    <w:uiPriority w:val="99"/>
    <w:unhideWhenUsed/>
    <w:rsid w:val="0040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A3E"/>
  </w:style>
  <w:style w:type="paragraph" w:styleId="Pta">
    <w:name w:val="footer"/>
    <w:basedOn w:val="Normlny"/>
    <w:link w:val="PtaChar"/>
    <w:uiPriority w:val="99"/>
    <w:unhideWhenUsed/>
    <w:rsid w:val="0040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A3E"/>
  </w:style>
  <w:style w:type="paragraph" w:styleId="Normlnywebov">
    <w:name w:val="Normal (Web)"/>
    <w:basedOn w:val="Normlny"/>
    <w:uiPriority w:val="99"/>
    <w:semiHidden/>
    <w:unhideWhenUsed/>
    <w:rsid w:val="004C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C766E"/>
    <w:rPr>
      <w:b/>
      <w:bCs/>
    </w:rPr>
  </w:style>
  <w:style w:type="character" w:styleId="Zvraznenie">
    <w:name w:val="Emphasis"/>
    <w:basedOn w:val="Predvolenpsmoodseku"/>
    <w:uiPriority w:val="20"/>
    <w:qFormat/>
    <w:rsid w:val="004C766E"/>
    <w:rPr>
      <w:i/>
      <w:iCs/>
    </w:rPr>
  </w:style>
  <w:style w:type="character" w:customStyle="1" w:styleId="spelle">
    <w:name w:val="spelle"/>
    <w:basedOn w:val="Predvolenpsmoodseku"/>
    <w:rsid w:val="004C766E"/>
  </w:style>
  <w:style w:type="table" w:styleId="Mriekatabuky">
    <w:name w:val="Table Grid"/>
    <w:basedOn w:val="Normlnatabuka"/>
    <w:uiPriority w:val="39"/>
    <w:rsid w:val="00D7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Iqg5vgHzPm4yUkc26NOOUq6kg==">AMUW2mUU53VDxZkCZoptO0eGcdNCFD9REqzMYV2qU8Gxm3tesVfVtucDaKwH5ljEZlg7s3Yp+eyzkSXm83CuK2DG1NbAPxrhYe+kmrLvUrInNMFFC6vrR5NhC4zhGpmVc3M0+jAsFagP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Györiová</dc:creator>
  <cp:lastModifiedBy>Lenka Gubová</cp:lastModifiedBy>
  <cp:revision>2</cp:revision>
  <dcterms:created xsi:type="dcterms:W3CDTF">2022-02-01T09:48:00Z</dcterms:created>
  <dcterms:modified xsi:type="dcterms:W3CDTF">2022-02-01T09:48:00Z</dcterms:modified>
</cp:coreProperties>
</file>